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F4" w:rsidRPr="0094719E" w:rsidRDefault="00D574CB">
      <w:pPr>
        <w:rPr>
          <w:b/>
          <w:color w:val="000000" w:themeColor="text1"/>
          <w:sz w:val="28"/>
          <w:szCs w:val="28"/>
        </w:rPr>
      </w:pPr>
      <w:r w:rsidRPr="0094719E">
        <w:rPr>
          <w:b/>
          <w:color w:val="000000" w:themeColor="text1"/>
          <w:sz w:val="28"/>
          <w:szCs w:val="28"/>
        </w:rPr>
        <w:t>Employee Liaison Report November 2015</w:t>
      </w:r>
    </w:p>
    <w:p w:rsidR="00D574CB" w:rsidRPr="0094719E" w:rsidRDefault="00D574CB" w:rsidP="00D574CB">
      <w:pPr>
        <w:rPr>
          <w:color w:val="000000" w:themeColor="text1"/>
        </w:rPr>
      </w:pPr>
      <w:r w:rsidRPr="0094719E">
        <w:rPr>
          <w:color w:val="000000" w:themeColor="text1"/>
        </w:rPr>
        <w:t xml:space="preserve">1. </w:t>
      </w:r>
      <w:r w:rsidRPr="0094719E">
        <w:rPr>
          <w:b/>
          <w:color w:val="000000" w:themeColor="text1"/>
        </w:rPr>
        <w:t xml:space="preserve">Parking Advisory Committee (Dan Shattil): </w:t>
      </w:r>
      <w:r w:rsidRPr="0094719E">
        <w:rPr>
          <w:color w:val="000000" w:themeColor="text1"/>
        </w:rPr>
        <w:t xml:space="preserve">To better utilize parking spaces, </w:t>
      </w:r>
      <w:r w:rsidR="004954E3">
        <w:rPr>
          <w:color w:val="000000" w:themeColor="text1"/>
        </w:rPr>
        <w:t>Parking S</w:t>
      </w:r>
      <w:r w:rsidRPr="0094719E">
        <w:rPr>
          <w:color w:val="000000" w:themeColor="text1"/>
        </w:rPr>
        <w:t>ervices is considering assigning only one lot/car</w:t>
      </w:r>
      <w:r w:rsidR="002A27E5">
        <w:rPr>
          <w:color w:val="000000" w:themeColor="text1"/>
        </w:rPr>
        <w:t xml:space="preserve"> </w:t>
      </w:r>
      <w:r w:rsidR="002A27E5" w:rsidRPr="0094719E">
        <w:rPr>
          <w:color w:val="000000" w:themeColor="text1"/>
        </w:rPr>
        <w:t>starting with students next fall</w:t>
      </w:r>
      <w:r w:rsidRPr="0094719E">
        <w:rPr>
          <w:color w:val="000000" w:themeColor="text1"/>
        </w:rPr>
        <w:t>. This would end hunting for a spot over several lots by guaranteeing a spot in a specific lot. The lots would be gated</w:t>
      </w:r>
      <w:r w:rsidR="004954E3">
        <w:rPr>
          <w:color w:val="000000" w:themeColor="text1"/>
        </w:rPr>
        <w:t>,</w:t>
      </w:r>
      <w:r w:rsidRPr="0094719E">
        <w:rPr>
          <w:color w:val="000000" w:themeColor="text1"/>
        </w:rPr>
        <w:t xml:space="preserve"> and the parker would be able to open just that one gate. This is what a consultant recommended three years ago. The Parking Advisory Committee is slated to evaluate this and possibly other alternatives and to make recommendations by spring.</w:t>
      </w:r>
    </w:p>
    <w:p w:rsidR="0094719E" w:rsidRPr="0094719E" w:rsidRDefault="00D574CB" w:rsidP="0094719E">
      <w:pPr>
        <w:rPr>
          <w:color w:val="000000" w:themeColor="text1"/>
        </w:rPr>
      </w:pPr>
      <w:r w:rsidRPr="0094719E">
        <w:rPr>
          <w:b/>
          <w:color w:val="000000" w:themeColor="text1"/>
        </w:rPr>
        <w:t>2. Campus Rec Advisory Council (CRAC)</w:t>
      </w:r>
      <w:r w:rsidRPr="0094719E">
        <w:rPr>
          <w:color w:val="000000" w:themeColor="text1"/>
        </w:rPr>
        <w:t xml:space="preserve"> </w:t>
      </w:r>
      <w:r w:rsidRPr="0094719E">
        <w:rPr>
          <w:b/>
          <w:color w:val="000000" w:themeColor="text1"/>
        </w:rPr>
        <w:t xml:space="preserve">(Rene Mayo): </w:t>
      </w:r>
      <w:r w:rsidRPr="0094719E">
        <w:rPr>
          <w:color w:val="000000" w:themeColor="text1"/>
        </w:rPr>
        <w:t xml:space="preserve"> Next Tuesday at the CRAC meeting, the IO Program will be presenting information </w:t>
      </w:r>
      <w:r w:rsidR="00340F0A">
        <w:rPr>
          <w:color w:val="000000" w:themeColor="text1"/>
        </w:rPr>
        <w:t>on</w:t>
      </w:r>
      <w:r w:rsidRPr="0094719E">
        <w:rPr>
          <w:color w:val="000000" w:themeColor="text1"/>
        </w:rPr>
        <w:t xml:space="preserve"> </w:t>
      </w:r>
      <w:r w:rsidR="00340F0A">
        <w:rPr>
          <w:color w:val="000000" w:themeColor="text1"/>
        </w:rPr>
        <w:t>aqua f</w:t>
      </w:r>
      <w:r w:rsidRPr="0094719E">
        <w:rPr>
          <w:color w:val="000000" w:themeColor="text1"/>
        </w:rPr>
        <w:t>it</w:t>
      </w:r>
      <w:r w:rsidR="00340F0A">
        <w:rPr>
          <w:color w:val="000000" w:themeColor="text1"/>
        </w:rPr>
        <w:t>ness</w:t>
      </w:r>
      <w:r w:rsidRPr="0094719E">
        <w:rPr>
          <w:color w:val="000000" w:themeColor="text1"/>
        </w:rPr>
        <w:t xml:space="preserve"> classes</w:t>
      </w:r>
      <w:r w:rsidR="00340F0A">
        <w:rPr>
          <w:color w:val="000000" w:themeColor="text1"/>
        </w:rPr>
        <w:t xml:space="preserve"> and possible changes to the schedule.</w:t>
      </w:r>
      <w:r w:rsidR="0094719E" w:rsidRPr="0094719E">
        <w:rPr>
          <w:color w:val="000000" w:themeColor="text1"/>
        </w:rPr>
        <w:t xml:space="preserve"> </w:t>
      </w:r>
    </w:p>
    <w:p w:rsidR="0094719E" w:rsidRPr="0094719E" w:rsidRDefault="00D574CB" w:rsidP="0094719E">
      <w:pPr>
        <w:rPr>
          <w:color w:val="000000" w:themeColor="text1"/>
        </w:rPr>
      </w:pPr>
      <w:r w:rsidRPr="0094719E">
        <w:rPr>
          <w:b/>
          <w:color w:val="000000" w:themeColor="text1"/>
        </w:rPr>
        <w:t>3. Safety Committee (Allen Specht)</w:t>
      </w:r>
      <w:r w:rsidRPr="0094719E">
        <w:rPr>
          <w:color w:val="000000" w:themeColor="text1"/>
        </w:rPr>
        <w:t xml:space="preserve">: The most recent EHS newsletter highlights: </w:t>
      </w:r>
      <w:r w:rsidR="002A27E5">
        <w:rPr>
          <w:rFonts w:cs="Arial"/>
          <w:color w:val="000000" w:themeColor="text1"/>
        </w:rPr>
        <w:t>Fall Safety Colloquia</w:t>
      </w:r>
      <w:r w:rsidRPr="0094719E">
        <w:rPr>
          <w:rFonts w:cs="Arial"/>
          <w:color w:val="000000" w:themeColor="text1"/>
        </w:rPr>
        <w:t xml:space="preserve">; Harvest Safety; Safety Shorts (Harvest Topics); Near “Hit” – Daylight Saving Time; 11 Tips for Effective Workplace “Housekeeping”; </w:t>
      </w:r>
      <w:r w:rsidR="0094719E" w:rsidRPr="0094719E">
        <w:rPr>
          <w:rFonts w:cs="Arial"/>
          <w:color w:val="000000" w:themeColor="text1"/>
        </w:rPr>
        <w:t>AED Location? There’s An App f</w:t>
      </w:r>
      <w:r w:rsidRPr="0094719E">
        <w:rPr>
          <w:rFonts w:cs="Arial"/>
          <w:color w:val="000000" w:themeColor="text1"/>
        </w:rPr>
        <w:t>or That; Safety Poster – Working Alone? The most recent meeting of the group was September 15. That meeting covered door postings during renovation, wasp stings near UHC, walking-and-texting near misses. Also on the agenda were emergency planning and preparedness.</w:t>
      </w:r>
      <w:r w:rsidR="0094719E" w:rsidRPr="0094719E">
        <w:rPr>
          <w:color w:val="000000" w:themeColor="text1"/>
        </w:rPr>
        <w:t xml:space="preserve"> </w:t>
      </w:r>
    </w:p>
    <w:p w:rsidR="0094719E" w:rsidRPr="0094719E" w:rsidRDefault="0094719E" w:rsidP="0094719E">
      <w:pPr>
        <w:rPr>
          <w:color w:val="000000" w:themeColor="text1"/>
        </w:rPr>
      </w:pPr>
      <w:r w:rsidRPr="0094719E">
        <w:rPr>
          <w:rFonts w:cs="Times New Roman"/>
          <w:b/>
          <w:color w:val="000000" w:themeColor="text1"/>
        </w:rPr>
        <w:t>4. Parking Appeals Committee (Jeanne Wicks):</w:t>
      </w:r>
      <w:r w:rsidRPr="0094719E">
        <w:rPr>
          <w:rFonts w:cs="Times New Roman"/>
          <w:color w:val="000000" w:themeColor="text1"/>
        </w:rPr>
        <w:t xml:space="preserve"> </w:t>
      </w:r>
      <w:r w:rsidR="002A27E5">
        <w:rPr>
          <w:color w:val="000000" w:themeColor="text1"/>
        </w:rPr>
        <w:t xml:space="preserve">The </w:t>
      </w:r>
      <w:r w:rsidRPr="0094719E">
        <w:rPr>
          <w:color w:val="000000" w:themeColor="text1"/>
        </w:rPr>
        <w:t>parking appeals board meets only sporadically. Many of the items that come in can be taken care of without going to committee</w:t>
      </w:r>
      <w:r w:rsidR="002A27E5">
        <w:rPr>
          <w:color w:val="000000" w:themeColor="text1"/>
        </w:rPr>
        <w:t>,</w:t>
      </w:r>
      <w:r w:rsidRPr="0094719E">
        <w:rPr>
          <w:color w:val="000000" w:themeColor="text1"/>
        </w:rPr>
        <w:t xml:space="preserve"> so we have no issues to discuss. </w:t>
      </w:r>
      <w:r w:rsidR="002A27E5">
        <w:rPr>
          <w:color w:val="000000" w:themeColor="text1"/>
        </w:rPr>
        <w:t>Jeanne</w:t>
      </w:r>
      <w:r w:rsidRPr="0094719E">
        <w:rPr>
          <w:color w:val="000000" w:themeColor="text1"/>
        </w:rPr>
        <w:t xml:space="preserve"> did get an email from the</w:t>
      </w:r>
      <w:r w:rsidR="002A27E5">
        <w:rPr>
          <w:color w:val="000000" w:themeColor="text1"/>
        </w:rPr>
        <w:t xml:space="preserve"> committee</w:t>
      </w:r>
      <w:r w:rsidRPr="0094719E">
        <w:rPr>
          <w:color w:val="000000" w:themeColor="text1"/>
        </w:rPr>
        <w:t xml:space="preserve"> letting </w:t>
      </w:r>
      <w:r w:rsidR="002A27E5">
        <w:rPr>
          <w:color w:val="000000" w:themeColor="text1"/>
        </w:rPr>
        <w:t>her</w:t>
      </w:r>
      <w:r w:rsidRPr="0094719E">
        <w:rPr>
          <w:color w:val="000000" w:themeColor="text1"/>
        </w:rPr>
        <w:t xml:space="preserve"> know how things work. </w:t>
      </w:r>
    </w:p>
    <w:p w:rsidR="0094719E" w:rsidRPr="0094719E" w:rsidRDefault="0094719E" w:rsidP="0094719E">
      <w:pPr>
        <w:rPr>
          <w:color w:val="000000" w:themeColor="text1"/>
        </w:rPr>
      </w:pPr>
      <w:r w:rsidRPr="0094719E">
        <w:rPr>
          <w:rFonts w:eastAsia="Times New Roman"/>
          <w:b/>
          <w:color w:val="000000"/>
          <w:sz w:val="21"/>
          <w:szCs w:val="21"/>
        </w:rPr>
        <w:t xml:space="preserve">5. Child Care Committee (Robin Bowman): </w:t>
      </w:r>
      <w:r w:rsidR="002A27E5">
        <w:rPr>
          <w:rFonts w:eastAsia="Times New Roman"/>
          <w:color w:val="000000"/>
          <w:sz w:val="21"/>
          <w:szCs w:val="21"/>
        </w:rPr>
        <w:t>T</w:t>
      </w:r>
      <w:r>
        <w:rPr>
          <w:rFonts w:eastAsia="Times New Roman"/>
          <w:color w:val="000000"/>
          <w:sz w:val="21"/>
          <w:szCs w:val="21"/>
        </w:rPr>
        <w:t xml:space="preserve">he Child Care Committee does not meet regularly, but Dr. Franco is aware that </w:t>
      </w:r>
      <w:r w:rsidR="002A27E5">
        <w:rPr>
          <w:rFonts w:eastAsia="Times New Roman"/>
          <w:color w:val="000000"/>
          <w:sz w:val="21"/>
          <w:szCs w:val="21"/>
        </w:rPr>
        <w:t>Robin is</w:t>
      </w:r>
      <w:r>
        <w:rPr>
          <w:rFonts w:eastAsia="Times New Roman"/>
          <w:color w:val="000000"/>
          <w:sz w:val="21"/>
          <w:szCs w:val="21"/>
        </w:rPr>
        <w:t xml:space="preserve"> the UAAD liaison. </w:t>
      </w:r>
      <w:r w:rsidR="002A27E5">
        <w:rPr>
          <w:rFonts w:eastAsia="Times New Roman"/>
          <w:color w:val="000000"/>
          <w:sz w:val="21"/>
          <w:szCs w:val="21"/>
        </w:rPr>
        <w:t>Dr. Franco</w:t>
      </w:r>
      <w:r>
        <w:rPr>
          <w:rFonts w:eastAsia="Times New Roman"/>
          <w:color w:val="000000"/>
          <w:sz w:val="21"/>
          <w:szCs w:val="21"/>
        </w:rPr>
        <w:t xml:space="preserve"> will contact</w:t>
      </w:r>
      <w:r w:rsidR="002A27E5">
        <w:rPr>
          <w:rFonts w:eastAsia="Times New Roman"/>
          <w:color w:val="000000"/>
          <w:sz w:val="21"/>
          <w:szCs w:val="21"/>
        </w:rPr>
        <w:t xml:space="preserve"> Robin</w:t>
      </w:r>
      <w:r>
        <w:rPr>
          <w:rFonts w:eastAsia="Times New Roman"/>
          <w:color w:val="000000"/>
          <w:sz w:val="21"/>
          <w:szCs w:val="21"/>
        </w:rPr>
        <w:t xml:space="preserve"> if </w:t>
      </w:r>
      <w:r w:rsidR="002A27E5">
        <w:rPr>
          <w:rFonts w:eastAsia="Times New Roman"/>
          <w:color w:val="000000"/>
          <w:sz w:val="21"/>
          <w:szCs w:val="21"/>
        </w:rPr>
        <w:t>the committee</w:t>
      </w:r>
      <w:bookmarkStart w:id="0" w:name="_GoBack"/>
      <w:bookmarkEnd w:id="0"/>
      <w:r>
        <w:rPr>
          <w:rFonts w:eastAsia="Times New Roman"/>
          <w:color w:val="000000"/>
          <w:sz w:val="21"/>
          <w:szCs w:val="21"/>
        </w:rPr>
        <w:t xml:space="preserve"> schedules a meeting.</w:t>
      </w:r>
      <w:r w:rsidRPr="0094719E">
        <w:rPr>
          <w:color w:val="000000" w:themeColor="text1"/>
        </w:rPr>
        <w:t xml:space="preserve"> </w:t>
      </w:r>
    </w:p>
    <w:p w:rsidR="0094719E" w:rsidRPr="0094719E" w:rsidRDefault="0094719E" w:rsidP="0094719E">
      <w:pPr>
        <w:rPr>
          <w:rFonts w:cs="Times New Roman"/>
          <w:color w:val="000000" w:themeColor="text1"/>
        </w:rPr>
      </w:pPr>
    </w:p>
    <w:sectPr w:rsidR="0094719E" w:rsidRPr="0094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7CA"/>
    <w:multiLevelType w:val="hybridMultilevel"/>
    <w:tmpl w:val="3D3CBA1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A4D3F95"/>
    <w:multiLevelType w:val="hybridMultilevel"/>
    <w:tmpl w:val="6714EEF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8767C7"/>
    <w:multiLevelType w:val="hybridMultilevel"/>
    <w:tmpl w:val="68948F2A"/>
    <w:lvl w:ilvl="0" w:tplc="85E4069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D56ADBBA">
      <w:start w:val="1"/>
      <w:numFmt w:val="decimal"/>
      <w:lvlText w:val="%3."/>
      <w:lvlJc w:val="lef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6A61359"/>
    <w:multiLevelType w:val="hybridMultilevel"/>
    <w:tmpl w:val="CCA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EF4"/>
    <w:multiLevelType w:val="hybridMultilevel"/>
    <w:tmpl w:val="710A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A0D89"/>
    <w:multiLevelType w:val="hybridMultilevel"/>
    <w:tmpl w:val="DD7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F29B2"/>
    <w:multiLevelType w:val="hybridMultilevel"/>
    <w:tmpl w:val="846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E16"/>
    <w:multiLevelType w:val="hybridMultilevel"/>
    <w:tmpl w:val="C55CF53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6EDF3DDE"/>
    <w:multiLevelType w:val="hybridMultilevel"/>
    <w:tmpl w:val="C9FA34AA"/>
    <w:lvl w:ilvl="0" w:tplc="C762A76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B6FD4"/>
    <w:multiLevelType w:val="hybridMultilevel"/>
    <w:tmpl w:val="B5888F2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B"/>
    <w:rsid w:val="000E5A4D"/>
    <w:rsid w:val="002A27E5"/>
    <w:rsid w:val="00340F0A"/>
    <w:rsid w:val="004954E3"/>
    <w:rsid w:val="004B534D"/>
    <w:rsid w:val="0094719E"/>
    <w:rsid w:val="00D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562D-CF75-4D42-93DA-0DB64C5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4C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D57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Young</dc:creator>
  <cp:keywords/>
  <dc:description/>
  <cp:lastModifiedBy>Margo Young</cp:lastModifiedBy>
  <cp:revision>5</cp:revision>
  <cp:lastPrinted>2015-11-04T17:15:00Z</cp:lastPrinted>
  <dcterms:created xsi:type="dcterms:W3CDTF">2015-11-03T17:19:00Z</dcterms:created>
  <dcterms:modified xsi:type="dcterms:W3CDTF">2015-11-05T16:18:00Z</dcterms:modified>
</cp:coreProperties>
</file>